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5766" w14:textId="77777777" w:rsidR="00845B5E" w:rsidRPr="000B7430" w:rsidRDefault="00845B5E" w:rsidP="00845B5E">
      <w:pPr>
        <w:widowControl w:val="0"/>
        <w:ind w:right="-720"/>
        <w:contextualSpacing/>
        <w:rPr>
          <w:rFonts w:cs="Arial"/>
          <w:b/>
          <w:sz w:val="18"/>
          <w:szCs w:val="18"/>
        </w:rPr>
      </w:pPr>
      <w:r w:rsidRPr="000B7430">
        <w:rPr>
          <w:rFonts w:cs="Arial"/>
          <w:b/>
          <w:sz w:val="18"/>
          <w:szCs w:val="18"/>
        </w:rPr>
        <w:t>RE:  Security and Immigration Compliance – Purchase of Services $2,499.99 or More</w:t>
      </w:r>
    </w:p>
    <w:p w14:paraId="6FA89368" w14:textId="77777777" w:rsidR="00845B5E" w:rsidRDefault="00845B5E" w:rsidP="00845B5E">
      <w:pPr>
        <w:widowControl w:val="0"/>
        <w:rPr>
          <w:rFonts w:cs="Arial"/>
          <w:sz w:val="18"/>
          <w:szCs w:val="18"/>
        </w:rPr>
      </w:pPr>
    </w:p>
    <w:p w14:paraId="312BF531" w14:textId="77777777" w:rsidR="00845B5E" w:rsidRDefault="00845B5E" w:rsidP="00845B5E">
      <w:pPr>
        <w:widowControl w:val="0"/>
        <w:rPr>
          <w:rFonts w:cs="Arial"/>
          <w:sz w:val="18"/>
          <w:szCs w:val="18"/>
        </w:rPr>
      </w:pPr>
    </w:p>
    <w:p w14:paraId="4A9015F9" w14:textId="77777777" w:rsidR="00845B5E" w:rsidRDefault="00845B5E" w:rsidP="00845B5E">
      <w:pPr>
        <w:widowControl w:val="0"/>
        <w:ind w:left="-720" w:right="-720"/>
        <w:contextualSpacing/>
        <w:rPr>
          <w:rFonts w:cs="Arial"/>
          <w:sz w:val="18"/>
          <w:szCs w:val="18"/>
        </w:rPr>
      </w:pPr>
    </w:p>
    <w:p w14:paraId="14A7E17A" w14:textId="77777777" w:rsidR="00845B5E" w:rsidRDefault="00845B5E" w:rsidP="00845B5E">
      <w:pPr>
        <w:widowControl w:val="0"/>
        <w:ind w:right="-720"/>
        <w:contextualSpacing/>
        <w:rPr>
          <w:rFonts w:cs="Arial"/>
          <w:sz w:val="18"/>
          <w:szCs w:val="18"/>
        </w:rPr>
      </w:pPr>
    </w:p>
    <w:p w14:paraId="0781CE01" w14:textId="77777777" w:rsidR="00845B5E" w:rsidRDefault="00845B5E" w:rsidP="00845B5E">
      <w:pPr>
        <w:widowControl w:val="0"/>
        <w:ind w:left="-720" w:right="-720"/>
        <w:contextualSpacing/>
        <w:rPr>
          <w:rFonts w:cs="Arial"/>
          <w:sz w:val="18"/>
          <w:szCs w:val="18"/>
        </w:rPr>
      </w:pPr>
    </w:p>
    <w:p w14:paraId="19C8B72F" w14:textId="77777777" w:rsidR="00845B5E" w:rsidRPr="000B7430" w:rsidRDefault="00845B5E" w:rsidP="00845B5E">
      <w:pPr>
        <w:widowControl w:val="0"/>
        <w:ind w:left="-720" w:right="-720"/>
        <w:contextualSpacing/>
        <w:rPr>
          <w:rFonts w:cs="Arial"/>
          <w:sz w:val="18"/>
          <w:szCs w:val="18"/>
        </w:rPr>
      </w:pPr>
      <w:r w:rsidRPr="000B7430">
        <w:rPr>
          <w:rFonts w:cs="Arial"/>
          <w:sz w:val="18"/>
          <w:szCs w:val="18"/>
        </w:rPr>
        <w:t>Dear Sir or Madam:</w:t>
      </w:r>
    </w:p>
    <w:p w14:paraId="4428501A" w14:textId="77777777" w:rsidR="00845B5E" w:rsidRPr="000B7430" w:rsidRDefault="00845B5E" w:rsidP="00845B5E">
      <w:pPr>
        <w:widowControl w:val="0"/>
        <w:ind w:left="-720" w:right="-720"/>
        <w:contextualSpacing/>
        <w:rPr>
          <w:rFonts w:cs="Arial"/>
          <w:sz w:val="18"/>
          <w:szCs w:val="18"/>
        </w:rPr>
      </w:pPr>
    </w:p>
    <w:p w14:paraId="5995E0F7" w14:textId="77777777" w:rsidR="00845B5E" w:rsidRPr="000B7430" w:rsidRDefault="00845B5E" w:rsidP="00845B5E">
      <w:pPr>
        <w:widowControl w:val="0"/>
        <w:autoSpaceDE w:val="0"/>
        <w:autoSpaceDN w:val="0"/>
        <w:adjustRightInd w:val="0"/>
        <w:ind w:left="-720" w:right="-720"/>
        <w:contextualSpacing/>
        <w:jc w:val="both"/>
        <w:rPr>
          <w:rFonts w:cs="Arial"/>
          <w:sz w:val="18"/>
          <w:szCs w:val="18"/>
        </w:rPr>
      </w:pPr>
      <w:r w:rsidRPr="000B7430">
        <w:rPr>
          <w:rFonts w:cs="Arial"/>
          <w:sz w:val="18"/>
          <w:szCs w:val="18"/>
        </w:rPr>
        <w:t xml:space="preserve">Effective July 1, 2013, DHS, among other public employers in Georgia, is required to ensure that its Contractors comply with the provisions of Title 13, Chapter 10, Article 3 titled Security and Immigration Compliance.  See Senate Bill 160 at </w:t>
      </w:r>
      <w:r w:rsidRPr="000B7430">
        <w:rPr>
          <w:rFonts w:cs="Arial"/>
          <w:sz w:val="18"/>
          <w:szCs w:val="18"/>
          <w:u w:val="single"/>
        </w:rPr>
        <w:t>http://www.legis.ga.gov/Legislation/en-US/display/20132014/SB/160.</w:t>
      </w:r>
      <w:r w:rsidRPr="000B7430">
        <w:rPr>
          <w:rFonts w:cs="Arial"/>
          <w:sz w:val="18"/>
          <w:szCs w:val="18"/>
        </w:rPr>
        <w:t xml:space="preserve"> </w:t>
      </w:r>
    </w:p>
    <w:p w14:paraId="65E456AB" w14:textId="77777777" w:rsidR="00845B5E" w:rsidRPr="000B7430" w:rsidRDefault="00845B5E" w:rsidP="00845B5E">
      <w:pPr>
        <w:widowControl w:val="0"/>
        <w:tabs>
          <w:tab w:val="left" w:pos="576"/>
          <w:tab w:val="left" w:pos="1296"/>
          <w:tab w:val="left" w:pos="2016"/>
          <w:tab w:val="left" w:pos="2736"/>
          <w:tab w:val="left" w:pos="4464"/>
          <w:tab w:val="left" w:pos="5184"/>
        </w:tabs>
        <w:ind w:left="-720" w:right="-720"/>
        <w:contextualSpacing/>
        <w:jc w:val="both"/>
        <w:rPr>
          <w:rFonts w:cs="Arial"/>
          <w:sz w:val="18"/>
          <w:szCs w:val="18"/>
        </w:rPr>
      </w:pPr>
    </w:p>
    <w:p w14:paraId="03DDD064" w14:textId="77777777" w:rsidR="00845B5E" w:rsidRDefault="00845B5E" w:rsidP="00845B5E">
      <w:pPr>
        <w:widowControl w:val="0"/>
        <w:ind w:left="-720" w:right="-720"/>
        <w:contextualSpacing/>
        <w:jc w:val="both"/>
        <w:rPr>
          <w:rFonts w:cs="Arial"/>
          <w:sz w:val="18"/>
          <w:szCs w:val="18"/>
        </w:rPr>
      </w:pPr>
      <w:r w:rsidRPr="000B7430">
        <w:rPr>
          <w:rFonts w:cs="Arial"/>
          <w:sz w:val="18"/>
          <w:szCs w:val="18"/>
        </w:rPr>
        <w:t>Accordingly, DHS is required to obtain the notarized sworn affidavit herein provided for purchases of services through Purchase Orders (POs), Purchasing Cards (</w:t>
      </w:r>
      <w:proofErr w:type="spellStart"/>
      <w:r w:rsidRPr="000B7430">
        <w:rPr>
          <w:rFonts w:cs="Arial"/>
          <w:sz w:val="18"/>
          <w:szCs w:val="18"/>
        </w:rPr>
        <w:t>PCards</w:t>
      </w:r>
      <w:proofErr w:type="spellEnd"/>
      <w:r w:rsidRPr="000B7430">
        <w:rPr>
          <w:rFonts w:cs="Arial"/>
          <w:sz w:val="18"/>
          <w:szCs w:val="18"/>
        </w:rPr>
        <w:t xml:space="preserve">) and Statewide Contracts which </w:t>
      </w:r>
    </w:p>
    <w:p w14:paraId="6F903FE0" w14:textId="77777777" w:rsidR="00845B5E" w:rsidRPr="000B7430" w:rsidRDefault="00845B5E" w:rsidP="00845B5E">
      <w:pPr>
        <w:widowControl w:val="0"/>
        <w:ind w:left="-720" w:right="-720"/>
        <w:contextualSpacing/>
        <w:jc w:val="both"/>
        <w:rPr>
          <w:rFonts w:cs="Arial"/>
          <w:sz w:val="18"/>
          <w:szCs w:val="18"/>
        </w:rPr>
      </w:pPr>
      <w:r w:rsidRPr="000B7430">
        <w:rPr>
          <w:rFonts w:cs="Arial"/>
          <w:sz w:val="18"/>
          <w:szCs w:val="18"/>
        </w:rPr>
        <w:t xml:space="preserve">to my attention at the address on the letterhead.  The Subcontractor and Sub-subcontractor Affidavits to be used by you as the Contractor, if applicable, can also be found at </w:t>
      </w:r>
      <w:hyperlink r:id="rId7" w:history="1">
        <w:r w:rsidRPr="000B7430">
          <w:rPr>
            <w:rFonts w:cs="Arial"/>
            <w:color w:val="0000FF"/>
            <w:sz w:val="18"/>
            <w:szCs w:val="18"/>
            <w:u w:val="single"/>
          </w:rPr>
          <w:t>http://www.audits.ga.gov/NALGAD/section_3_affidavits.html</w:t>
        </w:r>
      </w:hyperlink>
      <w:r w:rsidRPr="000B7430">
        <w:rPr>
          <w:rFonts w:cs="Arial"/>
          <w:sz w:val="18"/>
          <w:szCs w:val="18"/>
        </w:rPr>
        <w:t>.  Do not return the Subcontractor and Sub-subcontractor Affidavits to me.</w:t>
      </w:r>
    </w:p>
    <w:p w14:paraId="0BEF7362" w14:textId="77777777" w:rsidR="00845B5E" w:rsidRPr="000B7430" w:rsidRDefault="00845B5E" w:rsidP="00845B5E">
      <w:pPr>
        <w:widowControl w:val="0"/>
        <w:tabs>
          <w:tab w:val="left" w:pos="576"/>
          <w:tab w:val="left" w:pos="1296"/>
          <w:tab w:val="left" w:pos="2016"/>
          <w:tab w:val="left" w:pos="2736"/>
          <w:tab w:val="left" w:pos="4464"/>
          <w:tab w:val="left" w:pos="5184"/>
        </w:tabs>
        <w:ind w:left="-720" w:right="-720"/>
        <w:contextualSpacing/>
        <w:jc w:val="both"/>
        <w:rPr>
          <w:rFonts w:cs="Arial"/>
          <w:sz w:val="18"/>
          <w:szCs w:val="18"/>
        </w:rPr>
      </w:pPr>
    </w:p>
    <w:p w14:paraId="7C2A2594" w14:textId="77777777" w:rsidR="00845B5E" w:rsidRPr="000B7430" w:rsidRDefault="00845B5E" w:rsidP="00845B5E">
      <w:pPr>
        <w:widowControl w:val="0"/>
        <w:tabs>
          <w:tab w:val="left" w:pos="576"/>
          <w:tab w:val="left" w:pos="1296"/>
          <w:tab w:val="left" w:pos="2016"/>
          <w:tab w:val="left" w:pos="2736"/>
          <w:tab w:val="left" w:pos="4464"/>
          <w:tab w:val="left" w:pos="5184"/>
        </w:tabs>
        <w:ind w:left="-720" w:right="-720"/>
        <w:contextualSpacing/>
        <w:jc w:val="both"/>
        <w:rPr>
          <w:rFonts w:cs="Arial"/>
          <w:sz w:val="18"/>
          <w:szCs w:val="18"/>
        </w:rPr>
      </w:pPr>
      <w:r w:rsidRPr="000B7430">
        <w:rPr>
          <w:rFonts w:cs="Arial"/>
          <w:sz w:val="18"/>
          <w:szCs w:val="18"/>
        </w:rPr>
        <w:t>If you are an individual or Contractor claiming an exemption from the requirements of Title 13, Chapter 10, Article 3, please indicate below and return this letter to my attention.</w:t>
      </w:r>
    </w:p>
    <w:p w14:paraId="77F09AB2" w14:textId="77777777" w:rsidR="00845B5E" w:rsidRPr="000B7430" w:rsidRDefault="00845B5E" w:rsidP="00845B5E">
      <w:pPr>
        <w:widowControl w:val="0"/>
        <w:tabs>
          <w:tab w:val="left" w:pos="576"/>
          <w:tab w:val="left" w:pos="1296"/>
          <w:tab w:val="left" w:pos="2016"/>
          <w:tab w:val="left" w:pos="2736"/>
          <w:tab w:val="left" w:pos="4464"/>
          <w:tab w:val="left" w:pos="5184"/>
        </w:tabs>
        <w:ind w:left="-720" w:right="-720"/>
        <w:contextualSpacing/>
        <w:jc w:val="both"/>
        <w:rPr>
          <w:rFonts w:cs="Arial"/>
          <w:sz w:val="18"/>
          <w:szCs w:val="18"/>
        </w:rPr>
      </w:pPr>
    </w:p>
    <w:p w14:paraId="646B8949" w14:textId="77777777" w:rsidR="00845B5E" w:rsidRPr="000B7430" w:rsidRDefault="00845B5E" w:rsidP="00845B5E">
      <w:pPr>
        <w:widowControl w:val="0"/>
        <w:ind w:left="-720" w:right="-720"/>
        <w:contextualSpacing/>
        <w:jc w:val="both"/>
        <w:rPr>
          <w:rFonts w:cs="Arial"/>
          <w:sz w:val="18"/>
          <w:szCs w:val="18"/>
        </w:rPr>
      </w:pPr>
      <w:r w:rsidRPr="000B7430">
        <w:rPr>
          <w:rFonts w:cs="Arial"/>
          <w:sz w:val="18"/>
          <w:szCs w:val="18"/>
        </w:rPr>
        <w:t>In the event you, as a Contractor have more than one (1) contract with a State Entity, you must complete a Contractor Affidavit for each contract.</w:t>
      </w:r>
    </w:p>
    <w:p w14:paraId="0C7EA1A5" w14:textId="77777777" w:rsidR="00845B5E" w:rsidRPr="000B7430" w:rsidRDefault="00845B5E" w:rsidP="00845B5E">
      <w:pPr>
        <w:widowControl w:val="0"/>
        <w:tabs>
          <w:tab w:val="left" w:pos="576"/>
          <w:tab w:val="left" w:pos="1296"/>
          <w:tab w:val="left" w:pos="2016"/>
          <w:tab w:val="left" w:pos="2736"/>
          <w:tab w:val="left" w:pos="4464"/>
          <w:tab w:val="left" w:pos="5184"/>
        </w:tabs>
        <w:ind w:left="-720" w:right="-720"/>
        <w:contextualSpacing/>
        <w:jc w:val="both"/>
        <w:rPr>
          <w:rFonts w:cs="Arial"/>
          <w:sz w:val="18"/>
          <w:szCs w:val="18"/>
        </w:rPr>
      </w:pPr>
    </w:p>
    <w:p w14:paraId="710BEE89" w14:textId="1392478B" w:rsidR="00845B5E" w:rsidRPr="000B7430" w:rsidRDefault="00845B5E" w:rsidP="00845B5E">
      <w:pPr>
        <w:widowControl w:val="0"/>
        <w:ind w:left="-720" w:right="-720"/>
        <w:contextualSpacing/>
        <w:jc w:val="both"/>
        <w:rPr>
          <w:rFonts w:cs="Arial"/>
          <w:b/>
          <w:sz w:val="18"/>
          <w:szCs w:val="18"/>
        </w:rPr>
      </w:pPr>
      <w:r w:rsidRPr="000B7430">
        <w:rPr>
          <w:rFonts w:cs="Arial"/>
          <w:sz w:val="18"/>
          <w:szCs w:val="18"/>
        </w:rPr>
        <w:t>Please return the required documents immediately to permit DHS to report compliance in a timely manner.  Questions concerning compliance with or exemption from Title 13, Chapter 10, Article 3 must be directed to your legal advisor.  We appreciate your prompt consideration of this matter</w:t>
      </w:r>
      <w:r w:rsidR="00845E49">
        <w:rPr>
          <w:rFonts w:cs="Arial"/>
          <w:sz w:val="18"/>
          <w:szCs w:val="18"/>
        </w:rPr>
        <w:t>.</w:t>
      </w:r>
    </w:p>
    <w:p w14:paraId="71CAF56D" w14:textId="77777777" w:rsidR="00845B5E" w:rsidRPr="000B7430" w:rsidRDefault="00845B5E" w:rsidP="00845B5E">
      <w:pPr>
        <w:widowControl w:val="0"/>
        <w:ind w:left="-720" w:right="-720"/>
        <w:contextualSpacing/>
        <w:jc w:val="both"/>
        <w:rPr>
          <w:rFonts w:cs="Arial"/>
          <w:sz w:val="18"/>
          <w:szCs w:val="18"/>
        </w:rPr>
      </w:pPr>
    </w:p>
    <w:p w14:paraId="123659F3" w14:textId="77777777" w:rsidR="00845B5E" w:rsidRPr="000B7430" w:rsidRDefault="00845B5E" w:rsidP="00845B5E">
      <w:pPr>
        <w:widowControl w:val="0"/>
        <w:ind w:left="-720" w:right="-720"/>
        <w:contextualSpacing/>
        <w:jc w:val="both"/>
        <w:rPr>
          <w:rFonts w:cs="Arial"/>
          <w:sz w:val="18"/>
          <w:szCs w:val="18"/>
        </w:rPr>
      </w:pPr>
      <w:r w:rsidRPr="000B7430">
        <w:rPr>
          <w:rFonts w:cs="Arial"/>
          <w:sz w:val="18"/>
          <w:szCs w:val="18"/>
          <w:highlight w:val="yellow"/>
        </w:rPr>
        <w:t xml:space="preserve">Please visit the Immigration Services website at </w:t>
      </w:r>
      <w:bookmarkStart w:id="0" w:name="_Hlk497993955"/>
      <w:r w:rsidRPr="00094C87">
        <w:rPr>
          <w:rFonts w:cs="Arial"/>
          <w:b/>
          <w:sz w:val="18"/>
          <w:szCs w:val="18"/>
          <w:highlight w:val="yellow"/>
        </w:rPr>
        <w:t>USCIS.gov</w:t>
      </w:r>
      <w:r w:rsidRPr="000B7430">
        <w:rPr>
          <w:rFonts w:cs="Arial"/>
          <w:sz w:val="18"/>
          <w:szCs w:val="18"/>
          <w:highlight w:val="yellow"/>
        </w:rPr>
        <w:t xml:space="preserve"> </w:t>
      </w:r>
      <w:bookmarkEnd w:id="0"/>
      <w:r w:rsidRPr="000B7430">
        <w:rPr>
          <w:rFonts w:cs="Arial"/>
          <w:sz w:val="18"/>
          <w:szCs w:val="18"/>
          <w:highlight w:val="yellow"/>
        </w:rPr>
        <w:t>to create your account and receive your system g</w:t>
      </w:r>
      <w:r>
        <w:rPr>
          <w:rFonts w:cs="Arial"/>
          <w:sz w:val="18"/>
          <w:szCs w:val="18"/>
          <w:highlight w:val="yellow"/>
        </w:rPr>
        <w:t>enerated E-Verify Number (4 to 7</w:t>
      </w:r>
      <w:r w:rsidRPr="000B7430">
        <w:rPr>
          <w:rFonts w:cs="Arial"/>
          <w:sz w:val="18"/>
          <w:szCs w:val="18"/>
          <w:highlight w:val="yellow"/>
        </w:rPr>
        <w:t xml:space="preserve"> digits, no letters). This website also provides contact information and additional reporting requirements.</w:t>
      </w:r>
    </w:p>
    <w:p w14:paraId="4A2582CA" w14:textId="77777777" w:rsidR="00845B5E" w:rsidRPr="000B7430" w:rsidRDefault="00845B5E" w:rsidP="00845B5E">
      <w:pPr>
        <w:widowControl w:val="0"/>
        <w:ind w:left="-720" w:right="-720"/>
        <w:contextualSpacing/>
        <w:jc w:val="both"/>
        <w:rPr>
          <w:rFonts w:cs="Arial"/>
          <w:sz w:val="18"/>
          <w:szCs w:val="18"/>
        </w:rPr>
      </w:pPr>
    </w:p>
    <w:p w14:paraId="1C174C1D" w14:textId="77777777" w:rsidR="00845B5E" w:rsidRPr="000B7430" w:rsidRDefault="00845B5E" w:rsidP="00845B5E">
      <w:pPr>
        <w:widowControl w:val="0"/>
        <w:ind w:left="-720" w:right="-720"/>
        <w:contextualSpacing/>
        <w:jc w:val="both"/>
        <w:rPr>
          <w:rFonts w:cs="Arial"/>
          <w:sz w:val="18"/>
          <w:szCs w:val="18"/>
        </w:rPr>
      </w:pPr>
      <w:r w:rsidRPr="000B7430">
        <w:rPr>
          <w:rFonts w:cs="Arial"/>
          <w:sz w:val="18"/>
          <w:szCs w:val="18"/>
        </w:rPr>
        <w:t>Respectfully,</w:t>
      </w:r>
    </w:p>
    <w:p w14:paraId="44CFA803" w14:textId="77777777" w:rsidR="00845B5E" w:rsidRPr="000B7430" w:rsidRDefault="00845B5E" w:rsidP="00845B5E">
      <w:pPr>
        <w:widowControl w:val="0"/>
        <w:ind w:left="-720" w:right="-720"/>
        <w:contextualSpacing/>
        <w:jc w:val="both"/>
        <w:rPr>
          <w:rFonts w:cs="Arial"/>
          <w:sz w:val="18"/>
          <w:szCs w:val="18"/>
        </w:rPr>
      </w:pPr>
    </w:p>
    <w:p w14:paraId="6D6D4CC2" w14:textId="77777777" w:rsidR="00845B5E" w:rsidRPr="000B7430" w:rsidRDefault="00845B5E" w:rsidP="00845B5E">
      <w:pPr>
        <w:widowControl w:val="0"/>
        <w:ind w:left="-720" w:right="-720"/>
        <w:contextualSpacing/>
        <w:jc w:val="both"/>
        <w:rPr>
          <w:rFonts w:cs="Arial"/>
          <w:sz w:val="18"/>
          <w:szCs w:val="18"/>
        </w:rPr>
      </w:pPr>
    </w:p>
    <w:p w14:paraId="1526AE3B" w14:textId="77777777" w:rsidR="00845B5E" w:rsidRPr="000B7430" w:rsidRDefault="00845B5E" w:rsidP="00845B5E">
      <w:pPr>
        <w:widowControl w:val="0"/>
        <w:ind w:left="-720" w:right="-720"/>
        <w:contextualSpacing/>
        <w:jc w:val="both"/>
        <w:rPr>
          <w:rFonts w:cs="Arial"/>
          <w:sz w:val="18"/>
          <w:szCs w:val="18"/>
        </w:rPr>
      </w:pPr>
    </w:p>
    <w:p w14:paraId="78DCF8F5" w14:textId="77777777" w:rsidR="00845B5E" w:rsidRPr="000B7430" w:rsidRDefault="00845B5E" w:rsidP="00845B5E">
      <w:pPr>
        <w:widowControl w:val="0"/>
        <w:ind w:left="-720" w:right="-720"/>
        <w:contextualSpacing/>
        <w:jc w:val="both"/>
        <w:rPr>
          <w:rFonts w:cs="Arial"/>
          <w:sz w:val="18"/>
          <w:szCs w:val="18"/>
        </w:rPr>
      </w:pPr>
    </w:p>
    <w:p w14:paraId="5047BA13" w14:textId="77A2F68C" w:rsidR="00845B5E" w:rsidRDefault="00845B5E">
      <w:pPr>
        <w:rPr>
          <w:rFonts w:cs="Arial"/>
          <w:sz w:val="18"/>
          <w:szCs w:val="18"/>
        </w:rPr>
      </w:pPr>
      <w:r>
        <w:rPr>
          <w:rFonts w:cs="Arial"/>
          <w:sz w:val="18"/>
          <w:szCs w:val="18"/>
        </w:rPr>
        <w:br w:type="page"/>
      </w:r>
    </w:p>
    <w:p w14:paraId="6EEBF9D8" w14:textId="77777777" w:rsidR="00845B5E" w:rsidRPr="00CC48F2" w:rsidRDefault="00845B5E" w:rsidP="00845B5E">
      <w:pPr>
        <w:spacing w:after="0" w:line="240" w:lineRule="auto"/>
        <w:rPr>
          <w:rFonts w:cs="Arial"/>
          <w:b/>
          <w:sz w:val="18"/>
        </w:rPr>
      </w:pPr>
    </w:p>
    <w:p w14:paraId="6DDCB59F" w14:textId="77777777" w:rsidR="00845B5E" w:rsidRPr="000B7430" w:rsidRDefault="00845B5E" w:rsidP="00845B5E">
      <w:pPr>
        <w:widowControl w:val="0"/>
        <w:ind w:left="-720" w:right="-720"/>
        <w:contextualSpacing/>
        <w:jc w:val="both"/>
        <w:rPr>
          <w:rFonts w:cs="Arial"/>
          <w:sz w:val="18"/>
          <w:szCs w:val="18"/>
        </w:rPr>
      </w:pPr>
    </w:p>
    <w:p w14:paraId="4730932A" w14:textId="77777777" w:rsidR="00845B5E" w:rsidRPr="000B7430" w:rsidRDefault="00845B5E" w:rsidP="00845B5E">
      <w:pPr>
        <w:widowControl w:val="0"/>
        <w:ind w:left="-720" w:right="-720"/>
        <w:contextualSpacing/>
        <w:jc w:val="both"/>
        <w:rPr>
          <w:rFonts w:cs="Arial"/>
          <w:sz w:val="18"/>
          <w:szCs w:val="18"/>
        </w:rPr>
      </w:pPr>
      <w:r w:rsidRPr="000B7430">
        <w:rPr>
          <w:rFonts w:cs="Arial"/>
          <w:sz w:val="18"/>
          <w:szCs w:val="18"/>
        </w:rPr>
        <w:t>______________________________________________________________________________________________________</w:t>
      </w:r>
    </w:p>
    <w:p w14:paraId="2D8A9C95" w14:textId="77777777" w:rsidR="00845B5E" w:rsidRPr="000B7430" w:rsidRDefault="00845B5E" w:rsidP="00845B5E">
      <w:pPr>
        <w:widowControl w:val="0"/>
        <w:ind w:left="-720" w:right="-720"/>
        <w:contextualSpacing/>
        <w:jc w:val="center"/>
        <w:rPr>
          <w:rFonts w:cs="Arial"/>
          <w:b/>
          <w:sz w:val="18"/>
          <w:szCs w:val="18"/>
        </w:rPr>
      </w:pPr>
      <w:r w:rsidRPr="000B7430">
        <w:rPr>
          <w:rFonts w:cs="Arial"/>
          <w:b/>
          <w:sz w:val="18"/>
          <w:szCs w:val="18"/>
        </w:rPr>
        <w:t>Claim of Exemption</w:t>
      </w:r>
    </w:p>
    <w:p w14:paraId="39A5D04E" w14:textId="77777777" w:rsidR="00845B5E" w:rsidRPr="000B7430" w:rsidRDefault="00845B5E" w:rsidP="00845B5E">
      <w:pPr>
        <w:widowControl w:val="0"/>
        <w:ind w:left="-720" w:right="-720"/>
        <w:contextualSpacing/>
        <w:jc w:val="both"/>
        <w:rPr>
          <w:rFonts w:cs="Arial"/>
          <w:b/>
          <w:sz w:val="18"/>
          <w:szCs w:val="18"/>
        </w:rPr>
      </w:pPr>
      <w:r w:rsidRPr="000B7430">
        <w:rPr>
          <w:rFonts w:cs="Arial"/>
          <w:b/>
          <w:sz w:val="18"/>
          <w:szCs w:val="18"/>
        </w:rPr>
        <w:t>____ Option 1:</w:t>
      </w:r>
    </w:p>
    <w:p w14:paraId="29350173" w14:textId="77777777" w:rsidR="00845B5E" w:rsidRPr="000B7430" w:rsidRDefault="00845B5E" w:rsidP="00845B5E">
      <w:pPr>
        <w:widowControl w:val="0"/>
        <w:ind w:left="-720" w:right="-720"/>
        <w:contextualSpacing/>
        <w:jc w:val="both"/>
        <w:rPr>
          <w:rFonts w:cs="Arial"/>
          <w:sz w:val="18"/>
          <w:szCs w:val="18"/>
        </w:rPr>
      </w:pPr>
      <w:r w:rsidRPr="000B7430">
        <w:rPr>
          <w:rFonts w:cs="Arial"/>
          <w:sz w:val="18"/>
          <w:szCs w:val="18"/>
        </w:rPr>
        <w:t>As an individual (non-entity) Contractor who is licensed pursuant to Title 26 or Title 43 or by the State Bar of Georgia, who is in good standing, and who has contracted with DHS to render such licensed services, I am exempt from providing the affidavit required by Title 13, Chapter 10, Article 3.</w:t>
      </w:r>
    </w:p>
    <w:p w14:paraId="71856CB2" w14:textId="77777777" w:rsidR="00845B5E" w:rsidRPr="000B7430" w:rsidRDefault="00845B5E" w:rsidP="00845B5E">
      <w:pPr>
        <w:widowControl w:val="0"/>
        <w:ind w:left="-720" w:right="-720"/>
        <w:contextualSpacing/>
        <w:jc w:val="both"/>
        <w:rPr>
          <w:rFonts w:cs="Arial"/>
          <w:sz w:val="18"/>
          <w:szCs w:val="18"/>
        </w:rPr>
      </w:pPr>
    </w:p>
    <w:p w14:paraId="26A7D34A" w14:textId="77777777" w:rsidR="00845B5E" w:rsidRPr="000B7430" w:rsidRDefault="00845B5E" w:rsidP="00845B5E">
      <w:pPr>
        <w:widowControl w:val="0"/>
        <w:ind w:left="-720" w:right="-720"/>
        <w:contextualSpacing/>
        <w:jc w:val="both"/>
        <w:rPr>
          <w:rFonts w:cs="Arial"/>
          <w:b/>
          <w:sz w:val="18"/>
          <w:szCs w:val="18"/>
        </w:rPr>
      </w:pPr>
      <w:r w:rsidRPr="000B7430">
        <w:rPr>
          <w:rFonts w:cs="Arial"/>
          <w:b/>
          <w:sz w:val="18"/>
          <w:szCs w:val="18"/>
        </w:rPr>
        <w:t>____ Option 2:</w:t>
      </w:r>
    </w:p>
    <w:p w14:paraId="0F6183A5" w14:textId="77777777" w:rsidR="00845B5E" w:rsidRPr="000B7430" w:rsidRDefault="00845B5E" w:rsidP="00845B5E">
      <w:pPr>
        <w:widowControl w:val="0"/>
        <w:ind w:left="-720" w:right="-720"/>
        <w:contextualSpacing/>
        <w:jc w:val="both"/>
        <w:rPr>
          <w:rFonts w:cs="Arial"/>
          <w:sz w:val="18"/>
          <w:szCs w:val="18"/>
        </w:rPr>
      </w:pPr>
      <w:r w:rsidRPr="000B7430">
        <w:rPr>
          <w:rFonts w:cs="Arial"/>
          <w:sz w:val="18"/>
          <w:szCs w:val="18"/>
        </w:rPr>
        <w:t xml:space="preserve">As a Contractor who has zero (0) employees and has no intent to hire employees, in lieu of the affidavit required by O.C.G.A. 13-10-91(b), I am submitting a copy of my state issued driver’s license or identification card.  The driver’s license or identification card is issued by a state that verifies lawful immigration status prior to issuance.  </w:t>
      </w:r>
    </w:p>
    <w:p w14:paraId="2B04088A" w14:textId="77777777" w:rsidR="00845B5E" w:rsidRPr="000B7430" w:rsidRDefault="00845B5E" w:rsidP="00845B5E">
      <w:pPr>
        <w:widowControl w:val="0"/>
        <w:ind w:left="-720" w:right="-720"/>
        <w:contextualSpacing/>
        <w:jc w:val="both"/>
        <w:rPr>
          <w:rFonts w:cs="Arial"/>
          <w:sz w:val="18"/>
          <w:szCs w:val="18"/>
        </w:rPr>
      </w:pPr>
    </w:p>
    <w:p w14:paraId="54C8676E" w14:textId="77777777" w:rsidR="00845B5E" w:rsidRPr="000B7430" w:rsidRDefault="00845B5E" w:rsidP="00845B5E">
      <w:pPr>
        <w:widowControl w:val="0"/>
        <w:ind w:left="-720" w:right="-720"/>
        <w:contextualSpacing/>
        <w:jc w:val="both"/>
        <w:rPr>
          <w:rFonts w:cs="Arial"/>
          <w:sz w:val="18"/>
          <w:szCs w:val="18"/>
        </w:rPr>
      </w:pPr>
      <w:r w:rsidRPr="000B7430">
        <w:rPr>
          <w:rFonts w:cs="Arial"/>
          <w:sz w:val="18"/>
          <w:szCs w:val="18"/>
        </w:rPr>
        <w:t>____ Attach a copy of Driver’s License or Identification Card for Option 2.</w:t>
      </w:r>
    </w:p>
    <w:p w14:paraId="2734C3E0" w14:textId="77777777" w:rsidR="00845B5E" w:rsidRPr="000B7430" w:rsidRDefault="00845B5E" w:rsidP="00845B5E">
      <w:pPr>
        <w:widowControl w:val="0"/>
        <w:ind w:left="-720" w:right="-720"/>
        <w:contextualSpacing/>
        <w:jc w:val="both"/>
        <w:rPr>
          <w:rFonts w:cs="Arial"/>
          <w:sz w:val="18"/>
          <w:szCs w:val="18"/>
        </w:rPr>
      </w:pPr>
    </w:p>
    <w:p w14:paraId="2E4B24D8" w14:textId="77777777" w:rsidR="00845B5E" w:rsidRPr="000B7430" w:rsidRDefault="00845B5E" w:rsidP="00845B5E">
      <w:pPr>
        <w:widowControl w:val="0"/>
        <w:ind w:left="-720" w:right="-720"/>
        <w:contextualSpacing/>
        <w:jc w:val="both"/>
        <w:rPr>
          <w:rFonts w:cs="Arial"/>
          <w:sz w:val="18"/>
          <w:szCs w:val="18"/>
        </w:rPr>
      </w:pPr>
    </w:p>
    <w:p w14:paraId="13D13C5A" w14:textId="77777777" w:rsidR="00845B5E" w:rsidRPr="000B7430" w:rsidRDefault="00845B5E" w:rsidP="00845B5E">
      <w:pPr>
        <w:widowControl w:val="0"/>
        <w:ind w:left="-720" w:right="-720"/>
        <w:contextualSpacing/>
        <w:jc w:val="both"/>
        <w:rPr>
          <w:rFonts w:cs="Arial"/>
          <w:sz w:val="18"/>
          <w:szCs w:val="18"/>
        </w:rPr>
      </w:pPr>
      <w:r w:rsidRPr="000B7430">
        <w:rPr>
          <w:rFonts w:cs="Arial"/>
          <w:sz w:val="18"/>
          <w:szCs w:val="18"/>
        </w:rPr>
        <w:t>__________________________________________</w:t>
      </w:r>
      <w:r w:rsidRPr="000B7430">
        <w:rPr>
          <w:rFonts w:cs="Arial"/>
          <w:sz w:val="18"/>
          <w:szCs w:val="18"/>
        </w:rPr>
        <w:tab/>
      </w:r>
      <w:r w:rsidRPr="000B7430">
        <w:rPr>
          <w:rFonts w:cs="Arial"/>
          <w:sz w:val="18"/>
          <w:szCs w:val="18"/>
        </w:rPr>
        <w:tab/>
        <w:t>________________________________________________</w:t>
      </w:r>
    </w:p>
    <w:p w14:paraId="5D04FFEB" w14:textId="77777777" w:rsidR="00845B5E" w:rsidRPr="000B7430" w:rsidRDefault="00845B5E" w:rsidP="00845B5E">
      <w:pPr>
        <w:widowControl w:val="0"/>
        <w:ind w:left="-720" w:right="-720"/>
        <w:contextualSpacing/>
        <w:jc w:val="both"/>
        <w:rPr>
          <w:rFonts w:cs="Arial"/>
          <w:sz w:val="18"/>
          <w:szCs w:val="18"/>
        </w:rPr>
      </w:pPr>
      <w:r w:rsidRPr="000B7430">
        <w:rPr>
          <w:rFonts w:cs="Arial"/>
          <w:sz w:val="18"/>
          <w:szCs w:val="18"/>
        </w:rPr>
        <w:t>Individual’s Printed Name</w:t>
      </w:r>
      <w:r w:rsidRPr="000B7430">
        <w:rPr>
          <w:rFonts w:cs="Arial"/>
          <w:sz w:val="18"/>
          <w:szCs w:val="18"/>
        </w:rPr>
        <w:tab/>
      </w:r>
      <w:r w:rsidRPr="000B7430">
        <w:rPr>
          <w:rFonts w:cs="Arial"/>
          <w:sz w:val="18"/>
          <w:szCs w:val="18"/>
        </w:rPr>
        <w:tab/>
      </w:r>
      <w:r w:rsidRPr="000B7430">
        <w:rPr>
          <w:rFonts w:cs="Arial"/>
          <w:sz w:val="18"/>
          <w:szCs w:val="18"/>
        </w:rPr>
        <w:tab/>
      </w:r>
      <w:r w:rsidRPr="000B7430">
        <w:rPr>
          <w:rFonts w:cs="Arial"/>
          <w:sz w:val="18"/>
          <w:szCs w:val="18"/>
        </w:rPr>
        <w:tab/>
      </w:r>
      <w:r w:rsidRPr="000B7430">
        <w:rPr>
          <w:rFonts w:cs="Arial"/>
          <w:sz w:val="18"/>
          <w:szCs w:val="18"/>
        </w:rPr>
        <w:tab/>
      </w:r>
      <w:r>
        <w:rPr>
          <w:rFonts w:cs="Arial"/>
          <w:sz w:val="18"/>
          <w:szCs w:val="18"/>
        </w:rPr>
        <w:t xml:space="preserve">                      </w:t>
      </w:r>
      <w:r w:rsidRPr="000B7430">
        <w:rPr>
          <w:rFonts w:cs="Arial"/>
          <w:sz w:val="18"/>
          <w:szCs w:val="18"/>
        </w:rPr>
        <w:t>Individual’s Signature</w:t>
      </w:r>
    </w:p>
    <w:p w14:paraId="23DAAF31" w14:textId="77777777" w:rsidR="00845B5E" w:rsidRPr="000B7430" w:rsidRDefault="00845B5E" w:rsidP="00845B5E">
      <w:pPr>
        <w:widowControl w:val="0"/>
        <w:ind w:left="-720" w:right="-720"/>
        <w:contextualSpacing/>
        <w:jc w:val="both"/>
        <w:rPr>
          <w:rFonts w:cs="Arial"/>
          <w:sz w:val="18"/>
          <w:szCs w:val="18"/>
        </w:rPr>
      </w:pPr>
    </w:p>
    <w:p w14:paraId="177FB5F5" w14:textId="77777777" w:rsidR="00845B5E" w:rsidRPr="000B7430" w:rsidRDefault="00845B5E" w:rsidP="00845B5E">
      <w:pPr>
        <w:widowControl w:val="0"/>
        <w:ind w:left="-720" w:right="-720"/>
        <w:contextualSpacing/>
        <w:jc w:val="both"/>
        <w:rPr>
          <w:rFonts w:cs="Arial"/>
          <w:sz w:val="18"/>
          <w:szCs w:val="18"/>
        </w:rPr>
      </w:pPr>
      <w:r w:rsidRPr="000B7430">
        <w:rPr>
          <w:rFonts w:cs="Arial"/>
          <w:sz w:val="18"/>
          <w:szCs w:val="18"/>
        </w:rPr>
        <w:t>__________________________________________</w:t>
      </w:r>
      <w:r w:rsidRPr="000B7430">
        <w:rPr>
          <w:rFonts w:cs="Arial"/>
          <w:sz w:val="18"/>
          <w:szCs w:val="18"/>
        </w:rPr>
        <w:tab/>
      </w:r>
      <w:r w:rsidRPr="000B7430">
        <w:rPr>
          <w:rFonts w:cs="Arial"/>
          <w:sz w:val="18"/>
          <w:szCs w:val="18"/>
        </w:rPr>
        <w:tab/>
        <w:t>________________________________________________</w:t>
      </w:r>
    </w:p>
    <w:p w14:paraId="1974329A" w14:textId="77777777" w:rsidR="00845B5E" w:rsidRPr="000B7430" w:rsidRDefault="00845B5E" w:rsidP="00845B5E">
      <w:pPr>
        <w:widowControl w:val="0"/>
        <w:ind w:left="-720" w:right="-720"/>
        <w:contextualSpacing/>
        <w:jc w:val="both"/>
        <w:rPr>
          <w:rFonts w:cs="Arial"/>
          <w:sz w:val="18"/>
          <w:szCs w:val="18"/>
        </w:rPr>
      </w:pPr>
      <w:r>
        <w:rPr>
          <w:rFonts w:cs="Arial"/>
          <w:sz w:val="18"/>
          <w:szCs w:val="18"/>
        </w:rPr>
        <w:t>Business</w:t>
      </w:r>
      <w:r w:rsidRPr="000B7430">
        <w:rPr>
          <w:rFonts w:cs="Arial"/>
          <w:sz w:val="18"/>
          <w:szCs w:val="18"/>
        </w:rPr>
        <w:t xml:space="preserve"> Printed Name</w:t>
      </w:r>
      <w:r w:rsidRPr="000B7430">
        <w:rPr>
          <w:rFonts w:cs="Arial"/>
          <w:sz w:val="18"/>
          <w:szCs w:val="18"/>
        </w:rPr>
        <w:tab/>
      </w:r>
      <w:r w:rsidRPr="000B7430">
        <w:rPr>
          <w:rFonts w:cs="Arial"/>
          <w:sz w:val="18"/>
          <w:szCs w:val="18"/>
        </w:rPr>
        <w:tab/>
      </w:r>
      <w:r w:rsidRPr="000B7430">
        <w:rPr>
          <w:rFonts w:cs="Arial"/>
          <w:sz w:val="18"/>
          <w:szCs w:val="18"/>
        </w:rPr>
        <w:tab/>
      </w:r>
      <w:r w:rsidRPr="000B7430">
        <w:rPr>
          <w:rFonts w:cs="Arial"/>
          <w:sz w:val="18"/>
          <w:szCs w:val="18"/>
        </w:rPr>
        <w:tab/>
      </w:r>
      <w:r w:rsidRPr="000B7430">
        <w:rPr>
          <w:rFonts w:cs="Arial"/>
          <w:sz w:val="18"/>
          <w:szCs w:val="18"/>
        </w:rPr>
        <w:tab/>
      </w:r>
      <w:r>
        <w:rPr>
          <w:rFonts w:cs="Arial"/>
          <w:sz w:val="18"/>
          <w:szCs w:val="18"/>
        </w:rPr>
        <w:t xml:space="preserve">                      </w:t>
      </w:r>
      <w:r w:rsidRPr="000B7430">
        <w:rPr>
          <w:rFonts w:cs="Arial"/>
          <w:sz w:val="18"/>
          <w:szCs w:val="18"/>
        </w:rPr>
        <w:t>Individual’s Signature</w:t>
      </w:r>
    </w:p>
    <w:p w14:paraId="19C5F312" w14:textId="77777777" w:rsidR="00845B5E" w:rsidRDefault="00845B5E" w:rsidP="00845B5E">
      <w:pPr>
        <w:widowControl w:val="0"/>
        <w:ind w:left="-720" w:right="-720"/>
        <w:contextualSpacing/>
        <w:jc w:val="both"/>
        <w:rPr>
          <w:rFonts w:cs="Arial"/>
          <w:sz w:val="18"/>
          <w:szCs w:val="18"/>
        </w:rPr>
      </w:pPr>
      <w:r w:rsidRPr="000B7430">
        <w:rPr>
          <w:rFonts w:cs="Arial"/>
          <w:sz w:val="18"/>
          <w:szCs w:val="18"/>
        </w:rPr>
        <w:tab/>
      </w:r>
      <w:r w:rsidRPr="000B7430">
        <w:rPr>
          <w:rFonts w:cs="Arial"/>
          <w:sz w:val="18"/>
          <w:szCs w:val="18"/>
        </w:rPr>
        <w:tab/>
      </w:r>
      <w:r w:rsidRPr="000B7430">
        <w:rPr>
          <w:rFonts w:cs="Arial"/>
          <w:sz w:val="18"/>
          <w:szCs w:val="18"/>
        </w:rPr>
        <w:tab/>
      </w:r>
      <w:r w:rsidRPr="000B7430">
        <w:rPr>
          <w:rFonts w:cs="Arial"/>
          <w:sz w:val="18"/>
          <w:szCs w:val="18"/>
        </w:rPr>
        <w:tab/>
      </w:r>
      <w:r w:rsidRPr="000B7430">
        <w:rPr>
          <w:rFonts w:cs="Arial"/>
          <w:sz w:val="18"/>
          <w:szCs w:val="18"/>
        </w:rPr>
        <w:tab/>
      </w:r>
      <w:r w:rsidRPr="000B7430">
        <w:rPr>
          <w:rFonts w:cs="Arial"/>
          <w:sz w:val="18"/>
          <w:szCs w:val="18"/>
        </w:rPr>
        <w:tab/>
      </w:r>
      <w:r w:rsidRPr="000B7430">
        <w:rPr>
          <w:rFonts w:cs="Arial"/>
          <w:sz w:val="18"/>
          <w:szCs w:val="18"/>
        </w:rPr>
        <w:tab/>
      </w:r>
    </w:p>
    <w:p w14:paraId="5A0ACB0F" w14:textId="77777777" w:rsidR="00845B5E" w:rsidRPr="000B7430" w:rsidRDefault="00845B5E" w:rsidP="00845B5E">
      <w:pPr>
        <w:widowControl w:val="0"/>
        <w:ind w:left="-720" w:right="-720"/>
        <w:contextualSpacing/>
        <w:jc w:val="both"/>
        <w:rPr>
          <w:rFonts w:cs="Arial"/>
          <w:sz w:val="18"/>
          <w:szCs w:val="18"/>
        </w:rPr>
      </w:pPr>
      <w:r w:rsidRPr="000B7430">
        <w:rPr>
          <w:rFonts w:cs="Arial"/>
          <w:sz w:val="18"/>
          <w:szCs w:val="18"/>
        </w:rPr>
        <w:t>_____________________________</w:t>
      </w:r>
    </w:p>
    <w:p w14:paraId="6B1CF043" w14:textId="77777777" w:rsidR="00845B5E" w:rsidRPr="0041605A" w:rsidRDefault="00845B5E" w:rsidP="00845B5E">
      <w:pPr>
        <w:widowControl w:val="0"/>
        <w:ind w:right="-720"/>
        <w:contextualSpacing/>
        <w:jc w:val="both"/>
        <w:rPr>
          <w:rFonts w:ascii="Times New Roman" w:hAnsi="Times New Roman"/>
          <w:b/>
          <w:sz w:val="18"/>
          <w:szCs w:val="18"/>
        </w:rPr>
      </w:pPr>
      <w:r w:rsidRPr="000B7430">
        <w:rPr>
          <w:rFonts w:cs="Arial"/>
          <w:sz w:val="18"/>
          <w:szCs w:val="18"/>
        </w:rPr>
        <w:t>Date Signed</w:t>
      </w:r>
    </w:p>
    <w:sectPr w:rsidR="00845B5E" w:rsidRPr="0041605A" w:rsidSect="00CD40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E8EE" w14:textId="77777777" w:rsidR="00D75633" w:rsidRDefault="00D75633" w:rsidP="00C75B4B">
      <w:pPr>
        <w:spacing w:after="0" w:line="240" w:lineRule="auto"/>
      </w:pPr>
      <w:r>
        <w:separator/>
      </w:r>
    </w:p>
  </w:endnote>
  <w:endnote w:type="continuationSeparator" w:id="0">
    <w:p w14:paraId="194D3EA1" w14:textId="77777777" w:rsidR="00D75633" w:rsidRDefault="00D75633" w:rsidP="00C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useo Sans 900">
    <w:altName w:val="Calibri"/>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43C1" w14:textId="77777777" w:rsidR="00F27CA2" w:rsidRDefault="00F2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5A9E" w14:textId="77777777" w:rsidR="00792208" w:rsidRDefault="00792208" w:rsidP="00792208">
    <w:pPr>
      <w:pStyle w:val="BasicParagraph"/>
      <w:jc w:val="center"/>
      <w:rPr>
        <w:rFonts w:ascii="Arial" w:hAnsi="Arial" w:cs="Arial"/>
      </w:rPr>
    </w:pPr>
    <w:r>
      <w:rPr>
        <w:rFonts w:ascii="Museo Sans 900" w:hAnsi="Museo Sans 900" w:cs="Arial"/>
        <w:b/>
        <w:bCs/>
        <w:noProof/>
      </w:rPr>
      <w:drawing>
        <wp:anchor distT="0" distB="0" distL="114300" distR="114300" simplePos="0" relativeHeight="251674624" behindDoc="0" locked="0" layoutInCell="1" allowOverlap="1" wp14:anchorId="290A938A" wp14:editId="15CAEA54">
          <wp:simplePos x="0" y="0"/>
          <wp:positionH relativeFrom="column">
            <wp:posOffset>697067</wp:posOffset>
          </wp:positionH>
          <wp:positionV relativeFrom="paragraph">
            <wp:posOffset>155575</wp:posOffset>
          </wp:positionV>
          <wp:extent cx="5293995" cy="274320"/>
          <wp:effectExtent l="0" t="0" r="1905" b="508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CS-Footer-New_Seal_Layer_F.jpg"/>
                  <pic:cNvPicPr/>
                </pic:nvPicPr>
                <pic:blipFill rotWithShape="1">
                  <a:blip r:embed="rId1">
                    <a:extLst>
                      <a:ext uri="{28A0092B-C50C-407E-A947-70E740481C1C}">
                        <a14:useLocalDpi xmlns:a14="http://schemas.microsoft.com/office/drawing/2010/main" val="0"/>
                      </a:ext>
                    </a:extLst>
                  </a:blip>
                  <a:srcRect l="15902" t="-19868" r="3517" b="26576"/>
                  <a:stretch/>
                </pic:blipFill>
                <pic:spPr bwMode="auto">
                  <a:xfrm>
                    <a:off x="0" y="0"/>
                    <a:ext cx="5293995" cy="27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0A0D">
      <w:rPr>
        <w:noProof/>
        <w:sz w:val="16"/>
        <w:szCs w:val="22"/>
      </w:rPr>
      <mc:AlternateContent>
        <mc:Choice Requires="wps">
          <w:drawing>
            <wp:anchor distT="0" distB="0" distL="114300" distR="114300" simplePos="0" relativeHeight="251673600" behindDoc="0" locked="0" layoutInCell="1" allowOverlap="1" wp14:anchorId="248C6026" wp14:editId="38515E28">
              <wp:simplePos x="0" y="0"/>
              <wp:positionH relativeFrom="column">
                <wp:posOffset>-1252220</wp:posOffset>
              </wp:positionH>
              <wp:positionV relativeFrom="paragraph">
                <wp:posOffset>157248</wp:posOffset>
              </wp:positionV>
              <wp:extent cx="8070215" cy="1270"/>
              <wp:effectExtent l="0" t="0" r="698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3BEB42"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pt,12.4pt" to="53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FU5wEAAC0EAAAOAAAAZHJzL2Uyb0RvYy54bWysU9uO0zAQfUfiHyy/01wE7Cpqug9dlZcV&#10;VBQ+wHXsxML2WLZp0r9n7DRhuQgJxIsVe+acmXNmsn2YjCYX4YMC29JqU1IiLIdO2b6lnz8dXt1T&#10;EiKzHdNgRUuvItCH3csX29E1ooYBdCc8QRIbmtG1dIjRNUUR+CAMCxtwwmJQgjcs4tX3RefZiOxG&#10;F3VZvi1G8J3zwEUI+Po4B+ku80spePwgZRCR6JZibzGfPp/ndBa7LWt6z9yg+K0N9g9dGKYsFl2p&#10;Hllk5KtXv1AZxT0EkHHDwRQgpeIia0A1VfmTmtPAnMha0JzgVpvC/6Pl7y9HT1SHs6PEMoMjOkXP&#10;VD9Esgdr0UDwpEo+jS40mL63R5+U8sme3BPwLwFjxQ/BdAluTpukNykdpZIp+35dfRdTJBwf78u7&#10;sq7eUMIxVtV3eSwFaxas8yG+E2BI+mipVja5whp2eQoxVWfNkpKetSXjzFPmtABadQeldQoG35/3&#10;2pMLSxtRV4fXS7VnaUio7U3VLCRLilct5gIfhUTTsPVqrpDWVay0jHNhYzYtM2F2gklsYQXeWvsT&#10;8JafoCKv8t+AV0SuDDauYKMs+N+1HaelZTnnLw7MupMFZ+iuR78MHHcym3/7f9LSP79n+Pe/fPcN&#10;AAD//wMAUEsDBBQABgAIAAAAIQDtVyK36AAAABABAAAPAAAAZHJzL2Rvd25yZXYueG1sTI9NT8Mw&#10;DIbvSPyHyEhc0JasfBS6phMfQtoFoRXExC1rQlPWOF2TdeXf453gYsn269fvky9G17LB9KHxKGE2&#10;FcAMVl43WEt4f3ue3AILUaFWrUcj4ccEWBSnJ7nKtD/gygxlrBmZYMiUBBtjl3EeKmucClPfGaTd&#10;l++ditT2Nde9OpC5a3kixA13qkH6YFVnHq2ptuXeSajLh2H38vodcI27i8+Pym6X65WU52fj05zK&#10;/RxYNGP8u4AjA+WHgoJt/B51YK2EyewuTUgrIbkikKNCpJcpsA1NrgXwIuf/QYpfAAAA//8DAFBL&#10;AQItABQABgAIAAAAIQC2gziS/gAAAOEBAAATAAAAAAAAAAAAAAAAAAAAAABbQ29udGVudF9UeXBl&#10;c10ueG1sUEsBAi0AFAAGAAgAAAAhADj9If/WAAAAlAEAAAsAAAAAAAAAAAAAAAAALwEAAF9yZWxz&#10;Ly5yZWxzUEsBAi0AFAAGAAgAAAAhAIzCgVTnAQAALQQAAA4AAAAAAAAAAAAAAAAALgIAAGRycy9l&#10;Mm9Eb2MueG1sUEsBAi0AFAAGAAgAAAAhAO1XIrfoAAAAEAEAAA8AAAAAAAAAAAAAAAAAQQQAAGRy&#10;cy9kb3ducmV2LnhtbFBLBQYAAAAABAAEAPMAAABWBQAAAAA=&#10;" strokecolor="#021f40" strokeweight="1pt">
              <v:stroke joinstyle="miter"/>
              <o:lock v:ext="edit" shapetype="f"/>
            </v:line>
          </w:pict>
        </mc:Fallback>
      </mc:AlternateContent>
    </w:r>
  </w:p>
  <w:p w14:paraId="521C424E" w14:textId="77777777" w:rsidR="00792208" w:rsidRPr="00AC5B7D" w:rsidRDefault="00792208" w:rsidP="00792208">
    <w:pPr>
      <w:pStyle w:val="BasicParagraph"/>
      <w:rPr>
        <w:rFonts w:ascii="Museo Sans 900" w:hAnsi="Museo Sans 900" w:cs="Arial"/>
        <w:b/>
        <w:bCs/>
      </w:rPr>
    </w:pPr>
  </w:p>
  <w:p w14:paraId="21287B30" w14:textId="77777777" w:rsidR="00792208" w:rsidRPr="000A0A0D" w:rsidRDefault="00792208" w:rsidP="00792208">
    <w:pPr>
      <w:pStyle w:val="BasicParagraph"/>
      <w:jc w:val="center"/>
      <w:rPr>
        <w:rFonts w:ascii="Arial" w:hAnsi="Arial" w:cs="Arial"/>
        <w:sz w:val="16"/>
        <w:szCs w:val="22"/>
      </w:rPr>
    </w:pPr>
    <w:r w:rsidRPr="000A0A0D">
      <w:rPr>
        <w:rFonts w:ascii="Arial" w:hAnsi="Arial" w:cs="Arial"/>
        <w:sz w:val="16"/>
        <w:szCs w:val="22"/>
      </w:rPr>
      <w:t>2 PEACHTREE STREET NW, SUITE 19-490 | ATLANTA, GA 30303</w:t>
    </w:r>
  </w:p>
  <w:p w14:paraId="261F1D48" w14:textId="77777777" w:rsidR="00792208" w:rsidRDefault="00792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ACD" w14:textId="39BEB59A" w:rsidR="00AC5B7D" w:rsidRDefault="000A0A0D" w:rsidP="00E85A60">
    <w:pPr>
      <w:pStyle w:val="BasicParagraph"/>
      <w:jc w:val="center"/>
      <w:rPr>
        <w:rFonts w:ascii="Arial" w:hAnsi="Arial" w:cs="Arial"/>
      </w:rPr>
    </w:pPr>
    <w:r>
      <w:rPr>
        <w:rFonts w:ascii="Museo Sans 900" w:hAnsi="Museo Sans 900" w:cs="Arial"/>
        <w:b/>
        <w:bCs/>
        <w:noProof/>
      </w:rPr>
      <w:drawing>
        <wp:anchor distT="0" distB="0" distL="114300" distR="114300" simplePos="0" relativeHeight="251671552" behindDoc="0" locked="0" layoutInCell="1" allowOverlap="1" wp14:anchorId="56210D0A" wp14:editId="068CB84B">
          <wp:simplePos x="0" y="0"/>
          <wp:positionH relativeFrom="column">
            <wp:posOffset>697067</wp:posOffset>
          </wp:positionH>
          <wp:positionV relativeFrom="paragraph">
            <wp:posOffset>155575</wp:posOffset>
          </wp:positionV>
          <wp:extent cx="5293995" cy="274320"/>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CS-Footer-New_Seal_Layer_F.jpg"/>
                  <pic:cNvPicPr/>
                </pic:nvPicPr>
                <pic:blipFill rotWithShape="1">
                  <a:blip r:embed="rId1">
                    <a:extLst>
                      <a:ext uri="{28A0092B-C50C-407E-A947-70E740481C1C}">
                        <a14:useLocalDpi xmlns:a14="http://schemas.microsoft.com/office/drawing/2010/main" val="0"/>
                      </a:ext>
                    </a:extLst>
                  </a:blip>
                  <a:srcRect l="15902" t="-19868" r="3517" b="26576"/>
                  <a:stretch/>
                </pic:blipFill>
                <pic:spPr bwMode="auto">
                  <a:xfrm>
                    <a:off x="0" y="0"/>
                    <a:ext cx="5293995" cy="27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0A0D">
      <w:rPr>
        <w:noProof/>
        <w:sz w:val="16"/>
        <w:szCs w:val="22"/>
      </w:rPr>
      <mc:AlternateContent>
        <mc:Choice Requires="wps">
          <w:drawing>
            <wp:anchor distT="0" distB="0" distL="114300" distR="114300" simplePos="0" relativeHeight="251665408" behindDoc="0" locked="0" layoutInCell="1" allowOverlap="1" wp14:anchorId="28DD3716" wp14:editId="74199D1C">
              <wp:simplePos x="0" y="0"/>
              <wp:positionH relativeFrom="column">
                <wp:posOffset>-1252220</wp:posOffset>
              </wp:positionH>
              <wp:positionV relativeFrom="paragraph">
                <wp:posOffset>157248</wp:posOffset>
              </wp:positionV>
              <wp:extent cx="8070215" cy="1270"/>
              <wp:effectExtent l="0" t="0" r="698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EA971B"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pt,12.4pt" to="53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OF6gEAAC8EAAAOAAAAZHJzL2Uyb0RvYy54bWysU02P0zAQvSPxHyzfaZIK6CpquoeuymUF&#10;FYUf4Dp2YmF7LNs06b9n7DRh+RDSrrhYsWfem3lvJtv70WhyET4osA2tViUlwnJole0a+vXL4c0d&#10;JSEy2zINVjT0KgK9371+tR1cLdbQg26FJ0hiQz24hvYxurooAu+FYWEFTlgMSvCGRbz6rmg9G5Dd&#10;6GJdlu+LAXzrPHARAr4+TEG6y/xSCh4/SRlEJLqh2FvMp8/nOZ3FbsvqzjPXK35rg72gC8OUxaIL&#10;1QOLjHz36g8qo7iHADKuOJgCpFRcZA2opip/U3PqmRNZC5oT3GJT+H+0/OPl6IlqcXYbSiwzOKNT&#10;9Ex1fSR7sBYdBE8wiE4NLtQI2NujT1r5aE/uEfi3gLHil2C6BDeljdKblI5iyZidvy7OizESjo93&#10;5aZcV+8o4Rir1ps8mILVM9b5ED8IMCR9NFQrm3xhNbs8hpiqs3pOSc/akmHiKXNaAK3ag9I6BYPv&#10;znvtyYWlnVhXh7dztSdpSKjtTdUkJEuKVy2mAp+FRNuw9WqqkBZWLLSMc2FjlUzLTJidYBJbWIC3&#10;1v4FvOUnqMjL/BzwgsiVwcYFbJQF/7e24zi3LKf82YFJd7LgDO316OeB41Zmhbc/KK3903uG//zP&#10;dz8AAAD//wMAUEsDBBQABgAIAAAAIQDtVyK36AAAABABAAAPAAAAZHJzL2Rvd25yZXYueG1sTI9N&#10;T8MwDIbvSPyHyEhc0JasfBS6phMfQtoFoRXExC1rQlPWOF2TdeXf453gYsn269fvky9G17LB9KHx&#10;KGE2FcAMVl43WEt4f3ue3AILUaFWrUcj4ccEWBSnJ7nKtD/gygxlrBmZYMiUBBtjl3EeKmucClPf&#10;GaTdl++ditT2Nde9OpC5a3kixA13qkH6YFVnHq2ptuXeSajLh2H38vodcI27i8+Pym6X65WU52fj&#10;05zK/RxYNGP8u4AjA+WHgoJt/B51YK2EyewuTUgrIbkikKNCpJcpsA1NrgXwIuf/QYpfAAAA//8D&#10;AFBLAQItABQABgAIAAAAIQC2gziS/gAAAOEBAAATAAAAAAAAAAAAAAAAAAAAAABbQ29udGVudF9U&#10;eXBlc10ueG1sUEsBAi0AFAAGAAgAAAAhADj9If/WAAAAlAEAAAsAAAAAAAAAAAAAAAAALwEAAF9y&#10;ZWxzLy5yZWxzUEsBAi0AFAAGAAgAAAAhAJNDc4XqAQAALwQAAA4AAAAAAAAAAAAAAAAALgIAAGRy&#10;cy9lMm9Eb2MueG1sUEsBAi0AFAAGAAgAAAAhAO1XIrfoAAAAEAEAAA8AAAAAAAAAAAAAAAAARAQA&#10;AGRycy9kb3ducmV2LnhtbFBLBQYAAAAABAAEAPMAAABZBQAAAAA=&#10;" strokecolor="#021f40" strokeweight="1pt">
              <v:stroke joinstyle="miter"/>
              <o:lock v:ext="edit" shapetype="f"/>
            </v:line>
          </w:pict>
        </mc:Fallback>
      </mc:AlternateContent>
    </w:r>
  </w:p>
  <w:p w14:paraId="670105C3" w14:textId="03DD0DB0" w:rsidR="00AC5B7D" w:rsidRPr="00AC5B7D" w:rsidRDefault="00AC5B7D" w:rsidP="00AC5B7D">
    <w:pPr>
      <w:pStyle w:val="BasicParagraph"/>
      <w:rPr>
        <w:rFonts w:ascii="Museo Sans 900" w:hAnsi="Museo Sans 900" w:cs="Arial"/>
        <w:b/>
        <w:bCs/>
      </w:rPr>
    </w:pPr>
  </w:p>
  <w:p w14:paraId="6CCE23D4" w14:textId="071A2C96" w:rsidR="00E85A60" w:rsidRPr="000A0A0D" w:rsidRDefault="008A7FB8" w:rsidP="00E85A60">
    <w:pPr>
      <w:pStyle w:val="BasicParagraph"/>
      <w:jc w:val="center"/>
      <w:rPr>
        <w:rFonts w:ascii="Arial" w:hAnsi="Arial" w:cs="Arial"/>
        <w:sz w:val="16"/>
        <w:szCs w:val="22"/>
      </w:rPr>
    </w:pPr>
    <w:r w:rsidRPr="000A0A0D">
      <w:rPr>
        <w:rFonts w:ascii="Arial" w:hAnsi="Arial" w:cs="Arial"/>
        <w:sz w:val="16"/>
        <w:szCs w:val="22"/>
      </w:rPr>
      <w:t>2 PEACHTREE STREET NW, SUITE 19-490</w:t>
    </w:r>
    <w:r w:rsidR="00E85A60" w:rsidRPr="000A0A0D">
      <w:rPr>
        <w:rFonts w:ascii="Arial" w:hAnsi="Arial" w:cs="Arial"/>
        <w:sz w:val="16"/>
        <w:szCs w:val="22"/>
      </w:rPr>
      <w:t xml:space="preserve"> | ATLANTA, GA 30303</w:t>
    </w:r>
  </w:p>
  <w:p w14:paraId="3DA485AE" w14:textId="6F504094" w:rsidR="00C75B4B" w:rsidRPr="008A7FB8" w:rsidRDefault="00C75B4B" w:rsidP="008A7FB8">
    <w:pPr>
      <w:pStyle w:val="Footer"/>
      <w:spacing w:after="24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6EA5" w14:textId="77777777" w:rsidR="00D75633" w:rsidRDefault="00D75633" w:rsidP="00C75B4B">
      <w:pPr>
        <w:spacing w:after="0" w:line="240" w:lineRule="auto"/>
      </w:pPr>
      <w:r>
        <w:separator/>
      </w:r>
    </w:p>
  </w:footnote>
  <w:footnote w:type="continuationSeparator" w:id="0">
    <w:p w14:paraId="4C013A44" w14:textId="77777777" w:rsidR="00D75633" w:rsidRDefault="00D75633" w:rsidP="00C7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C3B9" w14:textId="77777777" w:rsidR="00F27CA2" w:rsidRDefault="00F2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A7D8" w14:textId="77777777" w:rsidR="00F27CA2" w:rsidRDefault="00F27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6B7E" w14:textId="2E73BC0C" w:rsidR="00C75B4B" w:rsidRDefault="00EB06D2" w:rsidP="00424EA3">
    <w:pPr>
      <w:pStyle w:val="Header"/>
      <w:tabs>
        <w:tab w:val="clear" w:pos="4680"/>
        <w:tab w:val="clear" w:pos="9360"/>
        <w:tab w:val="left" w:pos="4035"/>
      </w:tabs>
    </w:pPr>
    <w:r>
      <w:rPr>
        <w:noProof/>
      </w:rPr>
      <w:drawing>
        <wp:anchor distT="0" distB="0" distL="114300" distR="114300" simplePos="0" relativeHeight="251670528" behindDoc="0" locked="0" layoutInCell="1" allowOverlap="1" wp14:anchorId="6D12BB41" wp14:editId="3539CA3D">
          <wp:simplePos x="0" y="0"/>
          <wp:positionH relativeFrom="column">
            <wp:posOffset>-1202992</wp:posOffset>
          </wp:positionH>
          <wp:positionV relativeFrom="paragraph">
            <wp:posOffset>-446567</wp:posOffset>
          </wp:positionV>
          <wp:extent cx="8142780" cy="1666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4278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B"/>
    <w:rsid w:val="00017D0A"/>
    <w:rsid w:val="00044633"/>
    <w:rsid w:val="00072AAE"/>
    <w:rsid w:val="000A0A0D"/>
    <w:rsid w:val="00170443"/>
    <w:rsid w:val="001B43CF"/>
    <w:rsid w:val="001F5684"/>
    <w:rsid w:val="002010EE"/>
    <w:rsid w:val="002619F4"/>
    <w:rsid w:val="002F4F0A"/>
    <w:rsid w:val="00321E0E"/>
    <w:rsid w:val="00366957"/>
    <w:rsid w:val="00372523"/>
    <w:rsid w:val="00374C8D"/>
    <w:rsid w:val="003820A4"/>
    <w:rsid w:val="00424EA3"/>
    <w:rsid w:val="0046245C"/>
    <w:rsid w:val="004848F7"/>
    <w:rsid w:val="004928AA"/>
    <w:rsid w:val="004C08EF"/>
    <w:rsid w:val="005124B0"/>
    <w:rsid w:val="005616FB"/>
    <w:rsid w:val="00565CD3"/>
    <w:rsid w:val="0058235E"/>
    <w:rsid w:val="005E48DD"/>
    <w:rsid w:val="00652C0A"/>
    <w:rsid w:val="006B0BDE"/>
    <w:rsid w:val="006E424A"/>
    <w:rsid w:val="00792208"/>
    <w:rsid w:val="007D14C1"/>
    <w:rsid w:val="007D1D2E"/>
    <w:rsid w:val="008061C6"/>
    <w:rsid w:val="00845B5E"/>
    <w:rsid w:val="00845E49"/>
    <w:rsid w:val="00890E4F"/>
    <w:rsid w:val="008A7FB8"/>
    <w:rsid w:val="008D30FE"/>
    <w:rsid w:val="008E3955"/>
    <w:rsid w:val="008F061F"/>
    <w:rsid w:val="009136BD"/>
    <w:rsid w:val="009252ED"/>
    <w:rsid w:val="00954B92"/>
    <w:rsid w:val="00971222"/>
    <w:rsid w:val="009B40FD"/>
    <w:rsid w:val="009B73FB"/>
    <w:rsid w:val="00A656B1"/>
    <w:rsid w:val="00A87689"/>
    <w:rsid w:val="00AC5B7D"/>
    <w:rsid w:val="00AD0B69"/>
    <w:rsid w:val="00B30F80"/>
    <w:rsid w:val="00B45342"/>
    <w:rsid w:val="00B54FE9"/>
    <w:rsid w:val="00BB2317"/>
    <w:rsid w:val="00BF3799"/>
    <w:rsid w:val="00C0065F"/>
    <w:rsid w:val="00C75B4B"/>
    <w:rsid w:val="00C908C9"/>
    <w:rsid w:val="00C95022"/>
    <w:rsid w:val="00CB6D33"/>
    <w:rsid w:val="00CC2926"/>
    <w:rsid w:val="00CD40B3"/>
    <w:rsid w:val="00CE70C6"/>
    <w:rsid w:val="00D47994"/>
    <w:rsid w:val="00D75633"/>
    <w:rsid w:val="00D80B23"/>
    <w:rsid w:val="00DA5FF3"/>
    <w:rsid w:val="00E00CDD"/>
    <w:rsid w:val="00E33555"/>
    <w:rsid w:val="00E408E8"/>
    <w:rsid w:val="00E71BA2"/>
    <w:rsid w:val="00E85A60"/>
    <w:rsid w:val="00EB06D2"/>
    <w:rsid w:val="00EE1EC2"/>
    <w:rsid w:val="00F118BC"/>
    <w:rsid w:val="00F27CA2"/>
    <w:rsid w:val="00F82F4B"/>
    <w:rsid w:val="00FA79C7"/>
    <w:rsid w:val="00FB7659"/>
    <w:rsid w:val="00FD3874"/>
    <w:rsid w:val="00FD63E9"/>
    <w:rsid w:val="00FD645E"/>
    <w:rsid w:val="00FE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29C18"/>
  <w15:chartTrackingRefBased/>
  <w15:docId w15:val="{ECAC8B08-25B6-4EEC-A3A9-A2F4874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B5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4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75B4B"/>
  </w:style>
  <w:style w:type="character" w:styleId="Hyperlink">
    <w:name w:val="Hyperlink"/>
    <w:basedOn w:val="DefaultParagraphFont"/>
    <w:uiPriority w:val="99"/>
    <w:unhideWhenUsed/>
    <w:rsid w:val="0058235E"/>
    <w:rPr>
      <w:color w:val="0563C1" w:themeColor="hyperlink"/>
      <w:u w:val="single"/>
    </w:rPr>
  </w:style>
  <w:style w:type="character" w:styleId="UnresolvedMention">
    <w:name w:val="Unresolved Mention"/>
    <w:basedOn w:val="DefaultParagraphFont"/>
    <w:uiPriority w:val="99"/>
    <w:semiHidden/>
    <w:unhideWhenUsed/>
    <w:rsid w:val="0058235E"/>
    <w:rPr>
      <w:color w:val="605E5C"/>
      <w:shd w:val="clear" w:color="auto" w:fill="E1DFDD"/>
    </w:rPr>
  </w:style>
  <w:style w:type="paragraph" w:customStyle="1" w:styleId="BasicParagraph">
    <w:name w:val="[Basic Paragraph]"/>
    <w:basedOn w:val="Normal"/>
    <w:uiPriority w:val="99"/>
    <w:rsid w:val="00E85A60"/>
    <w:pPr>
      <w:autoSpaceDE w:val="0"/>
      <w:autoSpaceDN w:val="0"/>
      <w:adjustRightInd w:val="0"/>
      <w:spacing w:after="0"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dits.ga.gov/NALGAD/section_3_affidavit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2057D-CE79-2342-B04D-2B48B99D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Lukich, Mary Beth</dc:creator>
  <cp:keywords/>
  <dc:description/>
  <cp:lastModifiedBy>Naredla, Srinivas</cp:lastModifiedBy>
  <cp:revision>2</cp:revision>
  <dcterms:created xsi:type="dcterms:W3CDTF">2022-02-01T00:57:00Z</dcterms:created>
  <dcterms:modified xsi:type="dcterms:W3CDTF">2022-02-01T00:57:00Z</dcterms:modified>
</cp:coreProperties>
</file>